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AA" w:rsidRPr="00E92FED" w:rsidRDefault="00654FAA" w:rsidP="00E92FED">
      <w:pPr>
        <w:ind w:right="-142"/>
        <w:rPr>
          <w:rFonts w:ascii="Simplified Arabic" w:hAnsi="Simplified Arabic" w:cs="Simplified Arabic"/>
          <w:sz w:val="24"/>
          <w:szCs w:val="24"/>
        </w:rPr>
      </w:pPr>
      <w:r w:rsidRPr="00E92FED">
        <w:rPr>
          <w:rFonts w:ascii="Simplified Arabic" w:hAnsi="Simplified Arabic" w:cs="Simplified Arabic"/>
          <w:noProof/>
          <w:sz w:val="24"/>
          <w:szCs w:val="24"/>
          <w:lang w:eastAsia="fr-FR"/>
        </w:rPr>
        <w:drawing>
          <wp:inline distT="0" distB="0" distL="0" distR="0">
            <wp:extent cx="5848347" cy="695325"/>
            <wp:effectExtent l="19050" t="0" r="3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323" cy="69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AA" w:rsidRPr="00E92FED" w:rsidRDefault="00654FAA" w:rsidP="00E92FED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E92FED">
        <w:rPr>
          <w:rFonts w:ascii="Simplified Arabic" w:hAnsi="Simplified Arabic" w:cs="Simplified Arabic"/>
          <w:sz w:val="24"/>
          <w:szCs w:val="24"/>
          <w:rtl/>
        </w:rPr>
        <w:t xml:space="preserve">الإدارة العامة للدراسات التكنولوجية </w:t>
      </w:r>
    </w:p>
    <w:p w:rsidR="00654FAA" w:rsidRDefault="00654FAA" w:rsidP="00E92FED">
      <w:pPr>
        <w:bidi/>
        <w:spacing w:after="0" w:line="240" w:lineRule="auto"/>
        <w:rPr>
          <w:sz w:val="20"/>
          <w:szCs w:val="20"/>
          <w:rtl/>
        </w:rPr>
      </w:pPr>
      <w:r w:rsidRPr="00E92FED">
        <w:rPr>
          <w:rFonts w:ascii="Simplified Arabic" w:hAnsi="Simplified Arabic" w:cs="Simplified Arabic"/>
          <w:sz w:val="24"/>
          <w:szCs w:val="24"/>
          <w:rtl/>
        </w:rPr>
        <w:t xml:space="preserve">المعهد العالي للدراسات التكنولوجية بقبلي </w:t>
      </w:r>
    </w:p>
    <w:p w:rsidR="00654FAA" w:rsidRDefault="00654FAA" w:rsidP="00654FAA">
      <w:pPr>
        <w:spacing w:after="0" w:line="240" w:lineRule="auto"/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</w:t>
      </w:r>
    </w:p>
    <w:p w:rsidR="00A7031A" w:rsidRPr="00E92FED" w:rsidRDefault="00654FAA" w:rsidP="00E92FED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bidi="ar-TN"/>
        </w:rPr>
      </w:pPr>
      <w:proofErr w:type="gramStart"/>
      <w:r w:rsidRPr="00E92FED">
        <w:rPr>
          <w:rFonts w:ascii="Simplified Arabic" w:hAnsi="Simplified Arabic" w:cs="Simplified Arabic"/>
          <w:sz w:val="36"/>
          <w:szCs w:val="36"/>
          <w:rtl/>
          <w:lang w:bidi="ar-TN"/>
        </w:rPr>
        <w:t>بــــلاغ</w:t>
      </w:r>
      <w:proofErr w:type="gramEnd"/>
      <w:r w:rsidRPr="00E92FED">
        <w:rPr>
          <w:rFonts w:ascii="Simplified Arabic" w:hAnsi="Simplified Arabic" w:cs="Simplified Arabic"/>
          <w:sz w:val="36"/>
          <w:szCs w:val="36"/>
          <w:rtl/>
          <w:lang w:bidi="ar-TN"/>
        </w:rPr>
        <w:t xml:space="preserve"> </w:t>
      </w:r>
    </w:p>
    <w:p w:rsidR="00654FAA" w:rsidRPr="00E92FED" w:rsidRDefault="00654FAA" w:rsidP="00770766">
      <w:pPr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حول فتح مناظرة بالملفات للتسجيل في </w:t>
      </w:r>
      <w:proofErr w:type="gramStart"/>
      <w:r w:rsidR="00CD2A34">
        <w:rPr>
          <w:rFonts w:ascii="Simplified Arabic" w:hAnsi="Simplified Arabic" w:cs="Simplified Arabic" w:hint="cs"/>
          <w:sz w:val="32"/>
          <w:szCs w:val="32"/>
          <w:rtl/>
          <w:lang w:bidi="ar-TN"/>
        </w:rPr>
        <w:t>إجازة</w:t>
      </w:r>
      <w:r w:rsidR="00770766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ثان</w:t>
      </w:r>
      <w:r w:rsidR="00770766">
        <w:rPr>
          <w:rFonts w:ascii="Simplified Arabic" w:hAnsi="Simplified Arabic" w:cs="Simplified Arabic" w:hint="cs"/>
          <w:sz w:val="32"/>
          <w:szCs w:val="32"/>
          <w:rtl/>
          <w:lang w:bidi="ar-TN"/>
        </w:rPr>
        <w:t>ية</w:t>
      </w:r>
      <w:proofErr w:type="gramEnd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</w:t>
      </w:r>
    </w:p>
    <w:p w:rsidR="00654FAA" w:rsidRPr="00E92FED" w:rsidRDefault="00654FAA" w:rsidP="005912BB">
      <w:pPr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TN"/>
        </w:rPr>
      </w:pPr>
      <w:proofErr w:type="gramStart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بعنوان</w:t>
      </w:r>
      <w:proofErr w:type="gramEnd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السنة الجامعية20</w:t>
      </w:r>
      <w:r w:rsidR="0059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>20</w:t>
      </w: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-20</w:t>
      </w:r>
      <w:r w:rsidR="00E92FED">
        <w:rPr>
          <w:rFonts w:ascii="Simplified Arabic" w:hAnsi="Simplified Arabic" w:cs="Simplified Arabic" w:hint="cs"/>
          <w:sz w:val="32"/>
          <w:szCs w:val="32"/>
          <w:rtl/>
          <w:lang w:bidi="ar-TN"/>
        </w:rPr>
        <w:t>2</w:t>
      </w:r>
      <w:r w:rsidR="0059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>1</w:t>
      </w:r>
    </w:p>
    <w:p w:rsidR="00654FAA" w:rsidRPr="00654FAA" w:rsidRDefault="00654FAA" w:rsidP="00654FA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TN"/>
        </w:rPr>
      </w:pPr>
    </w:p>
    <w:p w:rsidR="00654FAA" w:rsidRPr="00E92FED" w:rsidRDefault="00654FAA" w:rsidP="005912BB">
      <w:pPr>
        <w:bidi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يعلن المعهد العالي للدراسات التكنولوجية بقبلي عن فتح باب الترشح للتسجيل في اختصاص ثان للحصول على الشهادة الوطنية ل</w:t>
      </w:r>
      <w:r w:rsidR="005912BB">
        <w:rPr>
          <w:rFonts w:ascii="Simplified Arabic" w:hAnsi="Simplified Arabic" w:cs="Simplified Arabic"/>
          <w:sz w:val="32"/>
          <w:szCs w:val="32"/>
          <w:rtl/>
          <w:lang w:bidi="ar-TN"/>
        </w:rPr>
        <w:t>لإجازة بعنوان السنة الجامعية 20</w:t>
      </w:r>
      <w:r w:rsidR="0059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>20</w:t>
      </w: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-202</w:t>
      </w:r>
      <w:r w:rsidR="0059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>1</w:t>
      </w: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.</w:t>
      </w:r>
    </w:p>
    <w:p w:rsidR="00654FAA" w:rsidRPr="00E92FED" w:rsidRDefault="00654FAA" w:rsidP="007C7E6F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</w:pP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1-</w:t>
      </w:r>
      <w:r w:rsidRPr="00E92FED"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t>طريقة الترشح:</w:t>
      </w:r>
    </w:p>
    <w:p w:rsidR="00E92FED" w:rsidRDefault="00654FAA" w:rsidP="00770766">
      <w:pPr>
        <w:spacing w:after="0" w:line="240" w:lineRule="auto"/>
        <w:jc w:val="right"/>
        <w:rPr>
          <w:sz w:val="32"/>
          <w:szCs w:val="32"/>
          <w:rtl/>
        </w:rPr>
      </w:pPr>
      <w:r w:rsidRPr="00E92FED"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t>أ-</w:t>
      </w:r>
      <w:r w:rsidR="00E92FED" w:rsidRPr="00262A85">
        <w:rPr>
          <w:rFonts w:hint="cs"/>
          <w:sz w:val="32"/>
          <w:szCs w:val="32"/>
          <w:rtl/>
        </w:rPr>
        <w:t>ي</w:t>
      </w:r>
      <w:r w:rsidRPr="00262A85">
        <w:rPr>
          <w:sz w:val="32"/>
          <w:szCs w:val="32"/>
          <w:rtl/>
        </w:rPr>
        <w:t>سحب</w:t>
      </w:r>
      <w:r w:rsidRPr="00770766">
        <w:rPr>
          <w:sz w:val="32"/>
          <w:szCs w:val="32"/>
          <w:rtl/>
        </w:rPr>
        <w:t xml:space="preserve"> </w:t>
      </w:r>
      <w:r w:rsidR="00770766" w:rsidRPr="00770766">
        <w:rPr>
          <w:rFonts w:hint="cs"/>
          <w:sz w:val="32"/>
          <w:szCs w:val="32"/>
          <w:rtl/>
        </w:rPr>
        <w:t>م</w:t>
      </w:r>
      <w:r w:rsidR="00E92FED" w:rsidRPr="00DB591B">
        <w:rPr>
          <w:sz w:val="32"/>
          <w:szCs w:val="32"/>
          <w:rtl/>
        </w:rPr>
        <w:t xml:space="preserve">طلب </w:t>
      </w:r>
      <w:r w:rsidR="00770766">
        <w:rPr>
          <w:rFonts w:hint="cs"/>
          <w:sz w:val="32"/>
          <w:szCs w:val="32"/>
          <w:rtl/>
        </w:rPr>
        <w:t>ال</w:t>
      </w:r>
      <w:r w:rsidR="00E92FED" w:rsidRPr="00DB591B">
        <w:rPr>
          <w:sz w:val="32"/>
          <w:szCs w:val="32"/>
          <w:rtl/>
        </w:rPr>
        <w:t xml:space="preserve">ترشح </w:t>
      </w:r>
      <w:r w:rsidR="00770766">
        <w:rPr>
          <w:rFonts w:hint="cs"/>
          <w:sz w:val="32"/>
          <w:szCs w:val="32"/>
          <w:rtl/>
        </w:rPr>
        <w:t>ل</w:t>
      </w:r>
      <w:r w:rsidR="00E92FED" w:rsidRPr="00DB591B">
        <w:rPr>
          <w:sz w:val="32"/>
          <w:szCs w:val="32"/>
          <w:rtl/>
        </w:rPr>
        <w:t>ل</w:t>
      </w:r>
      <w:r w:rsidR="00770766">
        <w:rPr>
          <w:rFonts w:hint="cs"/>
          <w:sz w:val="32"/>
          <w:szCs w:val="32"/>
          <w:rtl/>
        </w:rPr>
        <w:t>تسجيل</w:t>
      </w:r>
      <w:r w:rsidR="00E92FED" w:rsidRPr="00DB591B">
        <w:rPr>
          <w:rFonts w:hint="cs"/>
          <w:sz w:val="32"/>
          <w:szCs w:val="32"/>
          <w:rtl/>
        </w:rPr>
        <w:t xml:space="preserve"> في</w:t>
      </w:r>
      <w:r w:rsidR="00E92FED" w:rsidRPr="00DB591B">
        <w:rPr>
          <w:sz w:val="32"/>
          <w:szCs w:val="32"/>
          <w:rtl/>
        </w:rPr>
        <w:t xml:space="preserve"> </w:t>
      </w:r>
      <w:r w:rsidR="00CD2A34">
        <w:rPr>
          <w:rFonts w:hint="cs"/>
          <w:sz w:val="32"/>
          <w:szCs w:val="32"/>
          <w:rtl/>
        </w:rPr>
        <w:t>إجازة</w:t>
      </w:r>
      <w:r w:rsidR="00770766">
        <w:rPr>
          <w:rFonts w:hint="cs"/>
          <w:sz w:val="32"/>
          <w:szCs w:val="32"/>
          <w:rtl/>
        </w:rPr>
        <w:t xml:space="preserve"> ثانية</w:t>
      </w:r>
      <w:r w:rsidR="00E92FED" w:rsidRPr="00DB591B">
        <w:rPr>
          <w:sz w:val="32"/>
          <w:szCs w:val="32"/>
          <w:rtl/>
        </w:rPr>
        <w:t xml:space="preserve"> بعد </w:t>
      </w:r>
      <w:r w:rsidR="00E92FED" w:rsidRPr="00DB591B">
        <w:rPr>
          <w:rFonts w:hint="cs"/>
          <w:sz w:val="32"/>
          <w:szCs w:val="32"/>
          <w:rtl/>
        </w:rPr>
        <w:t>ا</w:t>
      </w:r>
      <w:r w:rsidR="00E92FED" w:rsidRPr="00DB591B">
        <w:rPr>
          <w:sz w:val="32"/>
          <w:szCs w:val="32"/>
          <w:rtl/>
        </w:rPr>
        <w:t>ل</w:t>
      </w:r>
      <w:r w:rsidR="00E92FED" w:rsidRPr="00DB591B">
        <w:rPr>
          <w:rFonts w:hint="cs"/>
          <w:sz w:val="32"/>
          <w:szCs w:val="32"/>
          <w:rtl/>
        </w:rPr>
        <w:t>ح</w:t>
      </w:r>
      <w:r w:rsidR="00E92FED" w:rsidRPr="00DB591B">
        <w:rPr>
          <w:sz w:val="32"/>
          <w:szCs w:val="32"/>
          <w:rtl/>
        </w:rPr>
        <w:t>صول</w:t>
      </w:r>
      <w:r w:rsidR="00262A85">
        <w:rPr>
          <w:rFonts w:hint="cs"/>
          <w:sz w:val="32"/>
          <w:szCs w:val="32"/>
          <w:rtl/>
        </w:rPr>
        <w:t xml:space="preserve"> </w:t>
      </w:r>
      <w:r w:rsidR="00E92FED" w:rsidRPr="00DB591B">
        <w:rPr>
          <w:sz w:val="32"/>
          <w:szCs w:val="32"/>
          <w:rtl/>
        </w:rPr>
        <w:t>على شهادة</w:t>
      </w:r>
      <w:r w:rsidR="00E92FED" w:rsidRPr="00DB591B">
        <w:rPr>
          <w:rFonts w:hint="cs"/>
          <w:sz w:val="32"/>
          <w:szCs w:val="32"/>
          <w:rtl/>
        </w:rPr>
        <w:t xml:space="preserve"> الإجازة/ الأستاذية</w:t>
      </w:r>
    </w:p>
    <w:p w:rsidR="007C7E6F" w:rsidRPr="00E92FED" w:rsidRDefault="00654FAA" w:rsidP="00CD2A34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من موقع </w:t>
      </w:r>
      <w:proofErr w:type="spellStart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واب</w:t>
      </w:r>
      <w:proofErr w:type="spellEnd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المعهد  </w:t>
      </w:r>
      <w:hyperlink r:id="rId7" w:history="1">
        <w:r w:rsidRPr="00E92FED">
          <w:rPr>
            <w:rStyle w:val="Lienhypertexte"/>
            <w:rFonts w:ascii="Simplified Arabic" w:hAnsi="Simplified Arabic" w:cs="Simplified Arabic"/>
            <w:sz w:val="32"/>
            <w:szCs w:val="32"/>
            <w:lang w:bidi="ar-TN"/>
          </w:rPr>
          <w:t>www.isetke.rnu.tn</w:t>
        </w:r>
      </w:hyperlink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</w:t>
      </w:r>
      <w:r w:rsidR="007C7E6F"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، أو من مصلحة شؤون الطلبة بالمعهد،</w:t>
      </w:r>
      <w:r w:rsidR="00CD2A34">
        <w:rPr>
          <w:rFonts w:ascii="Simplified Arabic" w:hAnsi="Simplified Arabic" w:cs="Simplified Arabic"/>
          <w:sz w:val="32"/>
          <w:szCs w:val="32"/>
          <w:lang w:bidi="ar-TN"/>
        </w:rPr>
        <w:t xml:space="preserve"> </w:t>
      </w:r>
      <w:r w:rsidR="00262A85">
        <w:rPr>
          <w:rFonts w:ascii="Simplified Arabic" w:hAnsi="Simplified Arabic" w:cs="Simplified Arabic" w:hint="cs"/>
          <w:sz w:val="32"/>
          <w:szCs w:val="32"/>
          <w:rtl/>
          <w:lang w:bidi="ar-TN"/>
        </w:rPr>
        <w:t>و</w:t>
      </w:r>
      <w:r w:rsidR="007C7E6F"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</w:t>
      </w:r>
      <w:r w:rsidR="00262A85">
        <w:rPr>
          <w:rFonts w:ascii="Simplified Arabic" w:hAnsi="Simplified Arabic" w:cs="Simplified Arabic" w:hint="cs"/>
          <w:sz w:val="32"/>
          <w:szCs w:val="32"/>
          <w:rtl/>
          <w:lang w:bidi="ar-TN"/>
        </w:rPr>
        <w:t>ي</w:t>
      </w:r>
      <w:r w:rsidR="007C7E6F"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عمر بكل دقة و</w:t>
      </w:r>
      <w:r w:rsidR="00CD2A3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62A85">
        <w:rPr>
          <w:rFonts w:ascii="Simplified Arabic" w:hAnsi="Simplified Arabic" w:cs="Simplified Arabic" w:hint="cs"/>
          <w:sz w:val="32"/>
          <w:szCs w:val="32"/>
          <w:rtl/>
          <w:lang w:bidi="ar-TN"/>
        </w:rPr>
        <w:t>ي</w:t>
      </w:r>
      <w:r w:rsidR="007C7E6F"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رسل وجوبا عن طريق البريد مضمون الوصول على العنوان التالي :</w:t>
      </w:r>
    </w:p>
    <w:p w:rsidR="00654FAA" w:rsidRPr="00E92FED" w:rsidRDefault="007C7E6F" w:rsidP="00262A85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المعهد العالي للدراسات التكنولوجية بقبلي طريق </w:t>
      </w:r>
      <w:proofErr w:type="spellStart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قابس</w:t>
      </w:r>
      <w:proofErr w:type="spellEnd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مكتب بريد الواحة  42</w:t>
      </w:r>
      <w:r w:rsidR="004D51B6"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25</w:t>
      </w:r>
      <w:r w:rsidR="00262A85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قبلي</w:t>
      </w:r>
    </w:p>
    <w:p w:rsidR="007C7E6F" w:rsidRPr="00E92FED" w:rsidRDefault="007C7E6F" w:rsidP="00262A85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TN"/>
        </w:rPr>
      </w:pPr>
      <w:proofErr w:type="spellStart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مرفوق</w:t>
      </w:r>
      <w:r w:rsidR="00262A85">
        <w:rPr>
          <w:rFonts w:ascii="Simplified Arabic" w:hAnsi="Simplified Arabic" w:cs="Simplified Arabic" w:hint="cs"/>
          <w:sz w:val="32"/>
          <w:szCs w:val="32"/>
          <w:rtl/>
          <w:lang w:bidi="ar-TN"/>
        </w:rPr>
        <w:t>ا</w:t>
      </w:r>
      <w:proofErr w:type="spellEnd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بالوثائق المطلوبة المبينة أسفله .</w:t>
      </w:r>
    </w:p>
    <w:p w:rsidR="007C7E6F" w:rsidRPr="00E92FED" w:rsidRDefault="007C7E6F" w:rsidP="005912BB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ب- حدد أخر لقبول المطال</w:t>
      </w:r>
      <w:r w:rsidR="00240F7A">
        <w:rPr>
          <w:rFonts w:ascii="Simplified Arabic" w:hAnsi="Simplified Arabic" w:cs="Simplified Arabic" w:hint="cs"/>
          <w:sz w:val="32"/>
          <w:szCs w:val="32"/>
          <w:rtl/>
          <w:lang w:bidi="ar-TN"/>
        </w:rPr>
        <w:t>ب</w:t>
      </w: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يوم </w:t>
      </w:r>
      <w:r w:rsidR="0059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>17</w:t>
      </w:r>
      <w:r w:rsidR="00F73648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</w:t>
      </w:r>
      <w:r w:rsidR="00CD2A34">
        <w:rPr>
          <w:rFonts w:ascii="Simplified Arabic" w:hAnsi="Simplified Arabic" w:cs="Simplified Arabic" w:hint="cs"/>
          <w:sz w:val="32"/>
          <w:szCs w:val="32"/>
          <w:rtl/>
          <w:lang w:bidi="ar-TN"/>
        </w:rPr>
        <w:t>أوت</w:t>
      </w:r>
      <w:r w:rsidR="005912BB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2020</w:t>
      </w:r>
    </w:p>
    <w:p w:rsidR="007C7E6F" w:rsidRPr="00E92FED" w:rsidRDefault="007C7E6F" w:rsidP="007C7E6F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2- </w:t>
      </w:r>
      <w:proofErr w:type="gramStart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الوثائق</w:t>
      </w:r>
      <w:proofErr w:type="gramEnd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</w:t>
      </w:r>
      <w:r w:rsidR="00CD2A34" w:rsidRPr="00E92FED">
        <w:rPr>
          <w:rFonts w:ascii="Simplified Arabic" w:hAnsi="Simplified Arabic" w:cs="Simplified Arabic" w:hint="cs"/>
          <w:sz w:val="32"/>
          <w:szCs w:val="32"/>
          <w:rtl/>
          <w:lang w:bidi="ar-TN"/>
        </w:rPr>
        <w:t>المطلوبة:</w:t>
      </w: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</w:t>
      </w:r>
    </w:p>
    <w:p w:rsidR="007C7E6F" w:rsidRPr="00E92FED" w:rsidRDefault="007C7E6F" w:rsidP="007C7E6F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-مطلب ترشح يسحب من موقع </w:t>
      </w:r>
      <w:proofErr w:type="spellStart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واب</w:t>
      </w:r>
      <w:proofErr w:type="spellEnd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المعهد أو من مصلحة شؤون الطلبة بالمعهد </w:t>
      </w:r>
    </w:p>
    <w:p w:rsidR="009D788B" w:rsidRPr="00E92FED" w:rsidRDefault="007C7E6F" w:rsidP="007C7E6F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-نسخة من بطاقة </w:t>
      </w:r>
      <w:r w:rsidR="009D788B"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التعريف الوطنية .</w:t>
      </w:r>
    </w:p>
    <w:p w:rsidR="009D788B" w:rsidRPr="00E92FED" w:rsidRDefault="009D788B" w:rsidP="009D788B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-نسخة من شهادة </w:t>
      </w:r>
      <w:proofErr w:type="spellStart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الباكالوريا</w:t>
      </w:r>
      <w:proofErr w:type="spellEnd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.</w:t>
      </w:r>
    </w:p>
    <w:p w:rsidR="007C7E6F" w:rsidRPr="00E92FED" w:rsidRDefault="009D788B" w:rsidP="002F294C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-نسخة من كشف أعداد </w:t>
      </w:r>
      <w:proofErr w:type="spellStart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الب</w:t>
      </w:r>
      <w:r w:rsidR="002F294C">
        <w:rPr>
          <w:rFonts w:ascii="Simplified Arabic" w:hAnsi="Simplified Arabic" w:cs="Simplified Arabic" w:hint="cs"/>
          <w:sz w:val="32"/>
          <w:szCs w:val="32"/>
          <w:rtl/>
        </w:rPr>
        <w:t>اك</w:t>
      </w: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الوريا</w:t>
      </w:r>
      <w:proofErr w:type="spellEnd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.</w:t>
      </w:r>
      <w:r w:rsidR="007C7E6F"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</w:t>
      </w:r>
    </w:p>
    <w:p w:rsidR="009D788B" w:rsidRPr="00E92FED" w:rsidRDefault="009D788B" w:rsidP="002F294C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-نسخة من الشهادة الجامعية المتحصل عليها (مرفقة بنسخة من قرار المعادلة عند </w:t>
      </w:r>
      <w:proofErr w:type="spellStart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الإقتصاء</w:t>
      </w:r>
      <w:proofErr w:type="spellEnd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) </w:t>
      </w:r>
    </w:p>
    <w:p w:rsidR="009D788B" w:rsidRPr="00E92FED" w:rsidRDefault="009D788B" w:rsidP="009D788B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-نسخ من جميع  كشوف الأعداد المتحصل عليها خلال السنوات الجامعية </w:t>
      </w:r>
      <w:r w:rsidR="00CD2A34" w:rsidRPr="00E92FED">
        <w:rPr>
          <w:rFonts w:ascii="Simplified Arabic" w:hAnsi="Simplified Arabic" w:cs="Simplified Arabic" w:hint="cs"/>
          <w:sz w:val="32"/>
          <w:szCs w:val="32"/>
          <w:rtl/>
          <w:lang w:bidi="ar-TN"/>
        </w:rPr>
        <w:t>إلى</w:t>
      </w: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غاية سنة التخرج.</w:t>
      </w:r>
    </w:p>
    <w:p w:rsidR="009D788B" w:rsidRPr="00E92FED" w:rsidRDefault="009D788B" w:rsidP="00770766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-ظرف واحد (01) يحمل العنوان الشخصي </w:t>
      </w:r>
      <w:proofErr w:type="spellStart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للمترشح</w:t>
      </w:r>
      <w:proofErr w:type="spellEnd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خالص معلوم البريد.</w:t>
      </w:r>
    </w:p>
    <w:p w:rsidR="00A91FAA" w:rsidRPr="00262A85" w:rsidRDefault="009D788B" w:rsidP="009D788B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</w:pPr>
      <w:r w:rsidRPr="00262A85"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lastRenderedPageBreak/>
        <w:t xml:space="preserve">-هام جدا </w:t>
      </w:r>
      <w:r w:rsidR="00A91FAA" w:rsidRPr="00262A85"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t xml:space="preserve">: </w:t>
      </w:r>
    </w:p>
    <w:p w:rsidR="00A91FAA" w:rsidRPr="00E92FED" w:rsidRDefault="00A91FAA" w:rsidP="00A91FAA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-</w:t>
      </w:r>
      <w:proofErr w:type="gramStart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لا</w:t>
      </w:r>
      <w:proofErr w:type="gramEnd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يمكن التسجيل في </w:t>
      </w:r>
      <w:r w:rsidR="00262A85" w:rsidRPr="00E92FED">
        <w:rPr>
          <w:rFonts w:ascii="Simplified Arabic" w:hAnsi="Simplified Arabic" w:cs="Simplified Arabic" w:hint="cs"/>
          <w:sz w:val="32"/>
          <w:szCs w:val="32"/>
          <w:rtl/>
          <w:lang w:bidi="ar-TN"/>
        </w:rPr>
        <w:t>اختصاص ثان</w:t>
      </w: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إلا بداية من السنة الأولى من الشهادة الوطنية </w:t>
      </w:r>
      <w:r w:rsidR="00262A85" w:rsidRPr="00E92FED">
        <w:rPr>
          <w:rFonts w:ascii="Simplified Arabic" w:hAnsi="Simplified Arabic" w:cs="Simplified Arabic" w:hint="cs"/>
          <w:sz w:val="32"/>
          <w:szCs w:val="32"/>
          <w:rtl/>
          <w:lang w:bidi="ar-TN"/>
        </w:rPr>
        <w:t>للإجازة.</w:t>
      </w:r>
    </w:p>
    <w:p w:rsidR="004D51B6" w:rsidRPr="00E92FED" w:rsidRDefault="00A91FAA" w:rsidP="00F73648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-يتم الإعلان عن نتائج </w:t>
      </w:r>
      <w:r w:rsidR="009D788B"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</w:t>
      </w:r>
      <w:r w:rsidR="00262A85" w:rsidRPr="00E92FED">
        <w:rPr>
          <w:rFonts w:ascii="Simplified Arabic" w:hAnsi="Simplified Arabic" w:cs="Simplified Arabic" w:hint="cs"/>
          <w:sz w:val="32"/>
          <w:szCs w:val="32"/>
          <w:rtl/>
          <w:lang w:bidi="ar-TN"/>
        </w:rPr>
        <w:t>الاختصاص</w:t>
      </w:r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الثاني عبر موقع  </w:t>
      </w:r>
      <w:proofErr w:type="spellStart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واب</w:t>
      </w:r>
      <w:proofErr w:type="spellEnd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المعهد وعبر رسائل شخصية موجهة لكل </w:t>
      </w:r>
      <w:proofErr w:type="spellStart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>مترشح</w:t>
      </w:r>
      <w:proofErr w:type="spellEnd"/>
      <w:r w:rsidRPr="00E92FE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</w:t>
      </w:r>
      <w:r w:rsidR="00F73648">
        <w:rPr>
          <w:rFonts w:ascii="Simplified Arabic" w:hAnsi="Simplified Arabic" w:cs="Simplified Arabic" w:hint="cs"/>
          <w:sz w:val="32"/>
          <w:szCs w:val="32"/>
          <w:rtl/>
          <w:lang w:bidi="ar-TN"/>
        </w:rPr>
        <w:t>.</w:t>
      </w:r>
    </w:p>
    <w:tbl>
      <w:tblPr>
        <w:tblStyle w:val="Grilledutableau"/>
        <w:tblpPr w:leftFromText="141" w:rightFromText="141" w:vertAnchor="text" w:horzAnchor="page" w:tblpX="823" w:tblpY="438"/>
        <w:bidiVisual/>
        <w:tblW w:w="0" w:type="auto"/>
        <w:tblLook w:val="04A0"/>
      </w:tblPr>
      <w:tblGrid>
        <w:gridCol w:w="5953"/>
      </w:tblGrid>
      <w:tr w:rsidR="00D51E2D" w:rsidTr="00D51E2D">
        <w:tc>
          <w:tcPr>
            <w:tcW w:w="5953" w:type="dxa"/>
          </w:tcPr>
          <w:p w:rsidR="00D51E2D" w:rsidRPr="00B2368B" w:rsidRDefault="00D51E2D" w:rsidP="00262A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TN"/>
              </w:rPr>
            </w:pPr>
            <w:r w:rsidRPr="00B2368B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TN"/>
              </w:rPr>
              <w:t xml:space="preserve">مناظرة التسجيل في اختصاص </w:t>
            </w:r>
            <w:r w:rsidR="00262A8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TN"/>
              </w:rPr>
              <w:t xml:space="preserve">ثان </w:t>
            </w:r>
          </w:p>
          <w:p w:rsidR="00D51E2D" w:rsidRPr="00B2368B" w:rsidRDefault="00D51E2D" w:rsidP="00D51E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TN"/>
              </w:rPr>
            </w:pPr>
            <w:r w:rsidRPr="00B2368B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TN"/>
              </w:rPr>
              <w:t>المعهد العالي للدراسات التكنولوجية بقبلي</w:t>
            </w:r>
          </w:p>
          <w:p w:rsidR="00D51E2D" w:rsidRPr="00B2368B" w:rsidRDefault="00D51E2D" w:rsidP="00D51E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TN"/>
              </w:rPr>
            </w:pPr>
            <w:r w:rsidRPr="00B2368B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TN"/>
              </w:rPr>
              <w:t>مكتب بريد الواحة 4225</w:t>
            </w:r>
            <w:r w:rsidR="00262A8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TN"/>
              </w:rPr>
              <w:t xml:space="preserve"> قبلي</w:t>
            </w:r>
          </w:p>
          <w:p w:rsidR="00D51E2D" w:rsidRPr="00B2368B" w:rsidRDefault="00D51E2D" w:rsidP="00D51E2D">
            <w:pPr>
              <w:bidi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TN"/>
              </w:rPr>
            </w:pPr>
          </w:p>
          <w:p w:rsidR="00D51E2D" w:rsidRDefault="00D51E2D" w:rsidP="00D51E2D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</w:p>
        </w:tc>
      </w:tr>
    </w:tbl>
    <w:p w:rsidR="00D51E2D" w:rsidRDefault="00D51E2D" w:rsidP="00D51E2D">
      <w:pPr>
        <w:bidi/>
        <w:spacing w:after="0" w:line="240" w:lineRule="auto"/>
        <w:ind w:left="-284"/>
        <w:rPr>
          <w:rFonts w:ascii="Traditional Arabic" w:hAnsi="Traditional Arabic" w:cs="Traditional Arabic"/>
          <w:b/>
          <w:bCs/>
          <w:sz w:val="36"/>
          <w:szCs w:val="36"/>
          <w:lang w:bidi="ar-TN"/>
        </w:rPr>
      </w:pPr>
      <w:r w:rsidRPr="00D51E2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- للقص </w:t>
      </w:r>
      <w:r w:rsidR="00B2368B" w:rsidRPr="00D51E2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وإلصاقها</w:t>
      </w:r>
      <w:r w:rsidRPr="00D51E2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وجوبا على الظرف الخارجي .</w:t>
      </w:r>
    </w:p>
    <w:p w:rsidR="00EF569E" w:rsidRDefault="008C1594" w:rsidP="00EF569E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10.2pt;margin-top:12.25pt;width:76.9pt;height:38.25pt;z-index:251659264" fillcolor="black [3200]" strokecolor="#f2f2f2 [3041]" strokeweight="3pt">
            <v:shadow on="t" type="perspective" color="#7f7f7f [1601]" opacity=".5" offset="1pt" offset2="-1pt"/>
          </v:shape>
        </w:pict>
      </w:r>
      <w:r w:rsidR="00D51E2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60325</wp:posOffset>
            </wp:positionV>
            <wp:extent cx="1428750" cy="628650"/>
            <wp:effectExtent l="19050" t="0" r="0" b="0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E2D">
        <w:rPr>
          <w:rFonts w:ascii="Traditional Arabic" w:hAnsi="Traditional Arabic" w:cs="Traditional Arabic"/>
          <w:sz w:val="36"/>
          <w:szCs w:val="36"/>
          <w:rtl/>
          <w:lang w:bidi="ar-TN"/>
        </w:rPr>
        <w:br w:type="textWrapping" w:clear="all"/>
      </w:r>
    </w:p>
    <w:p w:rsidR="00A91FAA" w:rsidRDefault="00A91FAA" w:rsidP="00A91FAA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TN"/>
        </w:rPr>
      </w:pPr>
    </w:p>
    <w:p w:rsidR="007C7E6F" w:rsidRDefault="008C1594" w:rsidP="007C7E6F">
      <w:pPr>
        <w:bidi/>
        <w:rPr>
          <w:noProof/>
          <w:lang w:eastAsia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ree Scissors Vector" style="width:24pt;height:24pt"/>
        </w:pict>
      </w:r>
    </w:p>
    <w:p w:rsidR="00D51E2D" w:rsidRDefault="00D51E2D" w:rsidP="00D51E2D">
      <w:pPr>
        <w:bidi/>
        <w:rPr>
          <w:rFonts w:ascii="Traditional Arabic" w:hAnsi="Traditional Arabic" w:cs="Traditional Arabic"/>
          <w:sz w:val="36"/>
          <w:szCs w:val="36"/>
          <w:lang w:bidi="ar-TN"/>
        </w:rPr>
      </w:pPr>
    </w:p>
    <w:p w:rsidR="00E92FED" w:rsidRDefault="00E92FED" w:rsidP="00E92FED">
      <w:pPr>
        <w:bidi/>
        <w:rPr>
          <w:rFonts w:ascii="Traditional Arabic" w:hAnsi="Traditional Arabic" w:cs="Traditional Arabic"/>
          <w:sz w:val="36"/>
          <w:szCs w:val="36"/>
          <w:lang w:bidi="ar-TN"/>
        </w:rPr>
      </w:pPr>
    </w:p>
    <w:p w:rsidR="00E92FED" w:rsidRDefault="00E92FED" w:rsidP="00E92FED">
      <w:pPr>
        <w:bidi/>
        <w:rPr>
          <w:rFonts w:ascii="Traditional Arabic" w:hAnsi="Traditional Arabic" w:cs="Traditional Arabic"/>
          <w:sz w:val="36"/>
          <w:szCs w:val="36"/>
          <w:lang w:bidi="ar-TN"/>
        </w:rPr>
      </w:pPr>
    </w:p>
    <w:p w:rsidR="00E92FED" w:rsidRPr="007C7E6F" w:rsidRDefault="00E92FED" w:rsidP="00E92FED">
      <w:pPr>
        <w:bidi/>
        <w:rPr>
          <w:rFonts w:ascii="Traditional Arabic" w:hAnsi="Traditional Arabic" w:cs="Traditional Arabic"/>
          <w:sz w:val="36"/>
          <w:szCs w:val="36"/>
          <w:rtl/>
          <w:lang w:bidi="ar-TN"/>
        </w:rPr>
      </w:pPr>
    </w:p>
    <w:sectPr w:rsidR="00E92FED" w:rsidRPr="007C7E6F" w:rsidSect="00E92FED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82B"/>
    <w:multiLevelType w:val="hybridMultilevel"/>
    <w:tmpl w:val="F9106CB6"/>
    <w:lvl w:ilvl="0" w:tplc="AA68E822">
      <w:start w:val="1"/>
      <w:numFmt w:val="arabicAlpha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92084"/>
    <w:multiLevelType w:val="hybridMultilevel"/>
    <w:tmpl w:val="09045EAA"/>
    <w:lvl w:ilvl="0" w:tplc="2A0C94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54FAA"/>
    <w:rsid w:val="000D0BF0"/>
    <w:rsid w:val="001B3A89"/>
    <w:rsid w:val="00240F7A"/>
    <w:rsid w:val="00243938"/>
    <w:rsid w:val="00262A85"/>
    <w:rsid w:val="002F294C"/>
    <w:rsid w:val="0044211C"/>
    <w:rsid w:val="004D51B6"/>
    <w:rsid w:val="005248D1"/>
    <w:rsid w:val="005912BB"/>
    <w:rsid w:val="00654FAA"/>
    <w:rsid w:val="00770766"/>
    <w:rsid w:val="007C7E6F"/>
    <w:rsid w:val="00815C31"/>
    <w:rsid w:val="00885D20"/>
    <w:rsid w:val="008C1594"/>
    <w:rsid w:val="009A45BC"/>
    <w:rsid w:val="009D788B"/>
    <w:rsid w:val="00A7031A"/>
    <w:rsid w:val="00A91FAA"/>
    <w:rsid w:val="00AC3476"/>
    <w:rsid w:val="00AF2B78"/>
    <w:rsid w:val="00B06096"/>
    <w:rsid w:val="00B2368B"/>
    <w:rsid w:val="00B3664B"/>
    <w:rsid w:val="00B662D3"/>
    <w:rsid w:val="00BD45BB"/>
    <w:rsid w:val="00C712A8"/>
    <w:rsid w:val="00CD0FE6"/>
    <w:rsid w:val="00CD2A34"/>
    <w:rsid w:val="00CF3163"/>
    <w:rsid w:val="00D05BF4"/>
    <w:rsid w:val="00D17C6E"/>
    <w:rsid w:val="00D51E2D"/>
    <w:rsid w:val="00D52F22"/>
    <w:rsid w:val="00E44947"/>
    <w:rsid w:val="00E92FED"/>
    <w:rsid w:val="00EF569E"/>
    <w:rsid w:val="00F078CC"/>
    <w:rsid w:val="00F405CB"/>
    <w:rsid w:val="00F73648"/>
    <w:rsid w:val="00FE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F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4F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4FA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D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setke.rnu.t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84F8-55BF-496E-8AD1-A8D3AD3A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isetke</dc:creator>
  <cp:lastModifiedBy>isetno</cp:lastModifiedBy>
  <cp:revision>3</cp:revision>
  <dcterms:created xsi:type="dcterms:W3CDTF">2020-07-22T10:38:00Z</dcterms:created>
  <dcterms:modified xsi:type="dcterms:W3CDTF">2020-07-22T10:41:00Z</dcterms:modified>
</cp:coreProperties>
</file>